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D1" w:rsidRPr="00F56880" w:rsidRDefault="00F50050" w:rsidP="00D064D1">
      <w:pPr>
        <w:widowControl/>
        <w:tabs>
          <w:tab w:val="left" w:leader="dot" w:pos="8880"/>
        </w:tabs>
        <w:snapToGrid w:val="0"/>
        <w:spacing w:afterLines="50" w:after="180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710190">
        <w:rPr>
          <w:rFonts w:eastAsia="標楷體" w:hint="eastAsia"/>
          <w:color w:val="000000" w:themeColor="text1"/>
          <w:sz w:val="28"/>
        </w:rPr>
        <w:t>新北市立石碇高級中學</w:t>
      </w:r>
      <w:r w:rsidR="00367D30" w:rsidRPr="00367D30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="00340802" w:rsidRPr="00340802">
        <w:rPr>
          <w:rFonts w:eastAsia="標楷體" w:hint="eastAsia"/>
          <w:color w:val="000000" w:themeColor="text1"/>
          <w:sz w:val="28"/>
          <w:u w:val="single"/>
        </w:rPr>
        <w:t>探究與實作：歷史學探究</w:t>
      </w:r>
      <w:r w:rsidR="00367D30" w:rsidRPr="00367D30">
        <w:rPr>
          <w:rFonts w:eastAsia="標楷體" w:hint="eastAsia"/>
          <w:color w:val="000000" w:themeColor="text1"/>
          <w:sz w:val="28"/>
          <w:u w:val="single"/>
        </w:rPr>
        <w:t xml:space="preserve">  </w:t>
      </w:r>
      <w:r w:rsidRPr="00710190">
        <w:rPr>
          <w:rFonts w:eastAsia="標楷體" w:hint="eastAsia"/>
          <w:color w:val="000000" w:themeColor="text1"/>
          <w:sz w:val="28"/>
        </w:rPr>
        <w:t>課程規</w:t>
      </w:r>
      <w:r w:rsidRPr="00710190">
        <w:rPr>
          <w:rFonts w:eastAsia="標楷體" w:hint="eastAsia"/>
          <w:color w:val="000000" w:themeColor="text1"/>
          <w:sz w:val="28"/>
          <w:szCs w:val="28"/>
        </w:rPr>
        <w:t>劃</w:t>
      </w:r>
      <w:r w:rsidRPr="00710190">
        <w:rPr>
          <w:rFonts w:eastAsia="標楷體" w:hint="eastAsia"/>
          <w:color w:val="000000" w:themeColor="text1"/>
          <w:sz w:val="28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1165"/>
        <w:gridCol w:w="113"/>
        <w:gridCol w:w="205"/>
        <w:gridCol w:w="8"/>
        <w:gridCol w:w="4383"/>
        <w:gridCol w:w="1412"/>
        <w:gridCol w:w="1552"/>
      </w:tblGrid>
      <w:tr w:rsidR="00D064D1" w:rsidRPr="002121E6" w:rsidTr="005915A4">
        <w:trPr>
          <w:cantSplit/>
          <w:trHeight w:val="420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709" w:type="pct"/>
            <w:gridSpan w:val="3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3517" w:type="pct"/>
            <w:gridSpan w:val="4"/>
            <w:vAlign w:val="center"/>
          </w:tcPr>
          <w:p w:rsidR="00D064D1" w:rsidRPr="002121E6" w:rsidRDefault="00340802" w:rsidP="005915A4">
            <w:pPr>
              <w:rPr>
                <w:rFonts w:ascii="標楷體" w:eastAsia="標楷體" w:hAnsi="標楷體"/>
              </w:rPr>
            </w:pPr>
            <w:r w:rsidRPr="00340802">
              <w:rPr>
                <w:rFonts w:ascii="標楷體" w:eastAsia="標楷體" w:hAnsi="標楷體" w:hint="eastAsia"/>
              </w:rPr>
              <w:t>探究與實作：歷史學探究</w:t>
            </w:r>
          </w:p>
        </w:tc>
      </w:tr>
      <w:tr w:rsidR="00D064D1" w:rsidRPr="002121E6" w:rsidTr="005915A4">
        <w:trPr>
          <w:cantSplit/>
          <w:trHeight w:val="46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  <w:gridSpan w:val="3"/>
            <w:tcBorders>
              <w:bottom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3517" w:type="pct"/>
            <w:gridSpan w:val="4"/>
            <w:tcBorders>
              <w:bottom w:val="single" w:sz="4" w:space="0" w:color="auto"/>
            </w:tcBorders>
            <w:vAlign w:val="center"/>
          </w:tcPr>
          <w:p w:rsidR="00D064D1" w:rsidRPr="002121E6" w:rsidRDefault="00571EE7" w:rsidP="005915A4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/>
              </w:rPr>
              <w:t>Inquiry and Practice: Historical Inquiry</w:t>
            </w:r>
          </w:p>
        </w:tc>
      </w:tr>
      <w:tr w:rsidR="00D064D1" w:rsidRPr="002121E6" w:rsidTr="005915A4">
        <w:trPr>
          <w:cantSplit/>
          <w:trHeight w:val="465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42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4D1" w:rsidRPr="002121E6" w:rsidRDefault="007A614C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 xml:space="preserve">內聘 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外聘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8454B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校訂</w:t>
            </w:r>
            <w:r w:rsidR="00D064D1" w:rsidRPr="002121E6">
              <w:rPr>
                <w:rFonts w:ascii="標楷體" w:eastAsia="標楷體" w:hAnsi="標楷體"/>
              </w:rPr>
              <w:t xml:space="preserve">必修 </w:t>
            </w:r>
            <w:r w:rsidR="007A614C"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>校訂</w:t>
            </w:r>
            <w:r w:rsidR="00D064D1" w:rsidRPr="002121E6">
              <w:rPr>
                <w:rFonts w:ascii="標楷體" w:eastAsia="標楷體" w:hAnsi="標楷體"/>
              </w:rPr>
              <w:t>選修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屬性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7A614C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</w:rPr>
              <w:t>一般科目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不分領域 </w:t>
            </w:r>
            <w:r w:rsidR="0006799F"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語文領域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數學領域 </w:t>
            </w:r>
            <w:r w:rsidR="00571EE7"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 w:hint="eastAsia"/>
              </w:rPr>
              <w:t xml:space="preserve">社會領域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自然科學領域 </w:t>
            </w:r>
          </w:p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藝術領域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綜合活動領域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科技領域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健康與體育領域 </w:t>
            </w:r>
          </w:p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全民國防教育 </w:t>
            </w:r>
            <w:r w:rsidR="008454B1"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跨領域/科目專題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實作及探索體驗</w:t>
            </w:r>
            <w:r w:rsidRPr="002121E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開課方式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571EE7" w:rsidP="00571EE7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>原班級</w:t>
            </w:r>
            <w:r w:rsidR="00D064D1" w:rsidRPr="002121E6">
              <w:rPr>
                <w:rFonts w:ascii="標楷體" w:eastAsia="標楷體" w:hAnsi="標楷體"/>
              </w:rPr>
              <w:t xml:space="preserve"> </w:t>
            </w:r>
            <w:r w:rsidR="008454B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跨班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 xml:space="preserve">跨學程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跨年級</w:t>
            </w:r>
          </w:p>
        </w:tc>
      </w:tr>
      <w:tr w:rsidR="00D064D1" w:rsidRPr="002121E6" w:rsidTr="005915A4">
        <w:trPr>
          <w:cantSplit/>
          <w:trHeight w:val="420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571EE7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  <w:lang w:eastAsia="zh-HK"/>
              </w:rPr>
              <w:t>普通型高級中等學校課程綱要</w:t>
            </w:r>
          </w:p>
          <w:p w:rsidR="00D064D1" w:rsidRPr="002121E6" w:rsidRDefault="00D064D1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技術型高級中等學校群科課程綱要</w:t>
            </w:r>
          </w:p>
          <w:p w:rsidR="00D064D1" w:rsidRPr="002121E6" w:rsidRDefault="00571EE7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</w:rPr>
              <w:t>學校自行規劃科目</w:t>
            </w:r>
          </w:p>
          <w:p w:rsidR="00D064D1" w:rsidRPr="002121E6" w:rsidRDefault="00D064D1" w:rsidP="005915A4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其他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/>
              </w:rPr>
              <w:t>課綱</w:t>
            </w:r>
          </w:p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ind w:left="-1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571EE7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A1.身心素質與自我精進</w:t>
            </w: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571EE7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B1.符號運用與溝通表達 </w:t>
            </w:r>
            <w:r w:rsidR="008454B1"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 w:rsidR="008454B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454B1"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</w:tc>
      </w:tr>
      <w:tr w:rsidR="00D064D1" w:rsidRPr="002121E6" w:rsidTr="005915A4">
        <w:trPr>
          <w:cantSplit/>
          <w:trHeight w:val="306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D064D1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C1.道德實踐與公民意識 </w:t>
            </w:r>
            <w:r w:rsidR="00571EE7"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人際關係與團隊合作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7A614C" w:rsidP="005915A4">
            <w:pPr>
              <w:rPr>
                <w:rFonts w:ascii="標楷體" w:eastAsia="標楷體" w:hAnsi="標楷體"/>
              </w:rPr>
            </w:pPr>
            <w:r w:rsidRPr="007A614C">
              <w:rPr>
                <w:rFonts w:ascii="標楷體" w:eastAsia="標楷體" w:hAnsi="標楷體" w:hint="eastAsia"/>
              </w:rPr>
              <w:t>自發學習、溝通表達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適用學程</w:t>
            </w:r>
          </w:p>
        </w:tc>
        <w:tc>
          <w:tcPr>
            <w:tcW w:w="2809" w:type="pct"/>
            <w:gridSpan w:val="5"/>
            <w:vAlign w:val="center"/>
          </w:tcPr>
          <w:p w:rsidR="00D064D1" w:rsidRPr="002121E6" w:rsidRDefault="00571EE7" w:rsidP="005915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="00D064D1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675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開課</w:t>
            </w:r>
          </w:p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742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</w:t>
            </w:r>
            <w:r w:rsidR="007A614C">
              <w:rPr>
                <w:rFonts w:ascii="標楷體" w:eastAsia="標楷體" w:hAnsi="標楷體" w:hint="eastAsia"/>
              </w:rPr>
              <w:t>2</w:t>
            </w:r>
            <w:r w:rsidRPr="002121E6">
              <w:rPr>
                <w:rFonts w:ascii="標楷體" w:eastAsia="標楷體" w:hAnsi="標楷體"/>
              </w:rPr>
              <w:t>學年</w:t>
            </w:r>
          </w:p>
          <w:p w:rsidR="00D064D1" w:rsidRPr="002121E6" w:rsidRDefault="00D064D1" w:rsidP="008454B1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</w:t>
            </w:r>
            <w:r w:rsidR="00571EE7">
              <w:rPr>
                <w:rFonts w:ascii="標楷體" w:eastAsia="標楷體" w:hAnsi="標楷體" w:hint="eastAsia"/>
              </w:rPr>
              <w:t>1</w:t>
            </w:r>
            <w:r w:rsidRPr="002121E6">
              <w:rPr>
                <w:rFonts w:ascii="標楷體" w:eastAsia="標楷體" w:hAnsi="標楷體"/>
              </w:rPr>
              <w:t>學期</w:t>
            </w:r>
          </w:p>
        </w:tc>
      </w:tr>
      <w:tr w:rsidR="00D064D1" w:rsidRPr="002121E6" w:rsidTr="005915A4">
        <w:trPr>
          <w:cantSplit/>
          <w:trHeight w:val="34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D064D1" w:rsidRPr="002121E6" w:rsidTr="005915A4">
        <w:trPr>
          <w:cantSplit/>
          <w:trHeight w:val="509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4226" w:type="pct"/>
            <w:gridSpan w:val="7"/>
          </w:tcPr>
          <w:p w:rsidR="00D064D1" w:rsidRPr="002121E6" w:rsidRDefault="0006799F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</w:rPr>
              <w:t>無</w:t>
            </w:r>
          </w:p>
          <w:p w:rsidR="00D064D1" w:rsidRPr="002121E6" w:rsidRDefault="00571EE7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</w:rPr>
              <w:t>有</w:t>
            </w:r>
          </w:p>
        </w:tc>
      </w:tr>
      <w:tr w:rsidR="00D064D1" w:rsidRPr="002121E6" w:rsidTr="005915A4">
        <w:trPr>
          <w:cantSplit/>
          <w:trHeight w:val="509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615" w:type="pct"/>
            <w:gridSpan w:val="5"/>
            <w:vAlign w:val="center"/>
          </w:tcPr>
          <w:p w:rsidR="00D064D1" w:rsidRPr="002121E6" w:rsidRDefault="00571EE7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高一歷史</w:t>
            </w:r>
          </w:p>
        </w:tc>
      </w:tr>
      <w:tr w:rsidR="00D064D1" w:rsidRPr="002121E6" w:rsidTr="005915A4">
        <w:trPr>
          <w:cantSplit/>
          <w:trHeight w:val="74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  <w:strike/>
              </w:rPr>
            </w:pPr>
            <w:r w:rsidRPr="002121E6">
              <w:rPr>
                <w:rFonts w:ascii="標楷體" w:eastAsia="標楷體" w:hAnsi="標楷體" w:hint="eastAsia"/>
              </w:rPr>
              <w:t>教學</w:t>
            </w:r>
            <w:r w:rsidRPr="002121E6">
              <w:rPr>
                <w:rFonts w:ascii="標楷體" w:eastAsia="標楷體" w:hAnsi="標楷體"/>
              </w:rPr>
              <w:t>目標</w:t>
            </w:r>
          </w:p>
        </w:tc>
        <w:tc>
          <w:tcPr>
            <w:tcW w:w="4226" w:type="pct"/>
            <w:gridSpan w:val="7"/>
          </w:tcPr>
          <w:p w:rsidR="00D064D1" w:rsidRPr="002121E6" w:rsidRDefault="00571EE7" w:rsidP="007A614C">
            <w:pPr>
              <w:snapToGrid w:val="0"/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針對對於文史研究方法與寫作有興趣的學生，開設探究與實作的專精科目。透過基礎歷史學研究方法學習與口述訪談實踐，體驗及訓練學生收集資料並且統整分析。最後達到對於自身及家族的生命經驗的回顧，增進對於自身身心素質精進及社會責任覺察的能力。並透過課程完成:1.個人家族史 2.完成新文化史報告，作為具體實作成果。</w:t>
            </w:r>
          </w:p>
        </w:tc>
      </w:tr>
      <w:tr w:rsidR="00D064D1" w:rsidRPr="002121E6" w:rsidTr="005915A4">
        <w:trPr>
          <w:cantSplit/>
          <w:trHeight w:val="128"/>
          <w:jc w:val="center"/>
        </w:trPr>
        <w:tc>
          <w:tcPr>
            <w:tcW w:w="5000" w:type="pct"/>
            <w:gridSpan w:val="8"/>
            <w:vAlign w:val="center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</w:t>
            </w:r>
            <w:r w:rsidRPr="002121E6">
              <w:rPr>
                <w:rFonts w:ascii="標楷體" w:eastAsia="標楷體" w:hAnsi="標楷體" w:hint="eastAsia"/>
              </w:rPr>
              <w:t>內容</w:t>
            </w:r>
          </w:p>
        </w:tc>
      </w:tr>
      <w:tr w:rsidR="00D064D1" w:rsidRPr="002121E6" w:rsidTr="005915A4">
        <w:trPr>
          <w:cantSplit/>
          <w:trHeight w:val="26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主要單元</w:t>
            </w:r>
          </w:p>
        </w:tc>
        <w:tc>
          <w:tcPr>
            <w:tcW w:w="2809" w:type="pct"/>
            <w:gridSpan w:val="5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675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備註</w:t>
            </w:r>
          </w:p>
        </w:tc>
      </w:tr>
      <w:tr w:rsidR="00571EE7" w:rsidRPr="002121E6" w:rsidTr="00F215A7">
        <w:trPr>
          <w:cantSplit/>
          <w:trHeight w:val="70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史學導論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歷史學導論:為什麼學歷史?及歷史對我們的意義?</w:t>
            </w:r>
          </w:p>
        </w:tc>
        <w:tc>
          <w:tcPr>
            <w:tcW w:w="675" w:type="pct"/>
          </w:tcPr>
          <w:p w:rsidR="00571EE7" w:rsidRPr="00571EE7" w:rsidRDefault="00571EE7" w:rsidP="00571EE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495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史學發展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歷史研究及學術發展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132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歷史研究方法(1)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以個人學期作業報告為例，要求學生完成家族史訪談與寫作。</w:t>
            </w:r>
          </w:p>
          <w:p w:rsidR="00571EE7" w:rsidRPr="00571EE7" w:rsidRDefault="00571EE7" w:rsidP="00571EE7">
            <w:pPr>
              <w:pStyle w:val="a3"/>
              <w:widowControl w:val="0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題目選擇</w:t>
            </w:r>
          </w:p>
          <w:p w:rsidR="00571EE7" w:rsidRPr="00571EE7" w:rsidRDefault="00571EE7" w:rsidP="00571EE7">
            <w:pPr>
              <w:pStyle w:val="a3"/>
              <w:widowControl w:val="0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資料收集</w:t>
            </w:r>
          </w:p>
          <w:p w:rsidR="00571EE7" w:rsidRPr="00571EE7" w:rsidRDefault="00571EE7" w:rsidP="00571EE7">
            <w:pPr>
              <w:pStyle w:val="a3"/>
              <w:widowControl w:val="0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口述訪談</w:t>
            </w:r>
          </w:p>
          <w:p w:rsidR="00571EE7" w:rsidRPr="00571EE7" w:rsidRDefault="00571EE7" w:rsidP="00571EE7">
            <w:pPr>
              <w:pStyle w:val="a3"/>
              <w:widowControl w:val="0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資料分析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lastRenderedPageBreak/>
              <w:t>歷史研究方法</w:t>
            </w:r>
          </w:p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(1) 觀點與分析</w:t>
            </w:r>
          </w:p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(2) 歷史寫作</w:t>
            </w:r>
          </w:p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(3) 論文格式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多元文化概論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新文化史發展及寫作範例分享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家族史研究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家族史研究範例與分享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演講座談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邀請專家演講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原住民史研究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pStyle w:val="a3"/>
              <w:widowControl w:val="0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個人題目決定及資料整理</w:t>
            </w:r>
          </w:p>
          <w:p w:rsidR="00571EE7" w:rsidRPr="00571EE7" w:rsidRDefault="00571EE7" w:rsidP="00571EE7">
            <w:pPr>
              <w:pStyle w:val="a3"/>
              <w:widowControl w:val="0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原住民史研究發展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移民史研究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(1)台灣社會發展簡史</w:t>
            </w:r>
          </w:p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(2)移民社會分析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性別史研究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性別史及議題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鄉土地方史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地方史發展及社區發展意義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團體報告討論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大綱完成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演講座談/參訪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邀請專家演講/參訪國家級歷史研究機構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 xml:space="preserve">歷史事實到歷史解釋(1) 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pStyle w:val="a3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國家記憶島計畫分享</w:t>
            </w:r>
          </w:p>
          <w:p w:rsidR="00571EE7" w:rsidRPr="00571EE7" w:rsidRDefault="00571EE7" w:rsidP="00571EE7">
            <w:pPr>
              <w:pStyle w:val="a3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轉型正義條例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歷史事實到歷史解釋(2)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pStyle w:val="a3"/>
              <w:widowControl w:val="0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台灣社會簡史:從威權到解嚴</w:t>
            </w:r>
          </w:p>
          <w:p w:rsidR="00571EE7" w:rsidRPr="00571EE7" w:rsidRDefault="00571EE7" w:rsidP="00571EE7">
            <w:pPr>
              <w:pStyle w:val="a3"/>
              <w:widowControl w:val="0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從噤聲時代到臉書時代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期末發表(1)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報告發表與評論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期末發表(2)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報告發表與評論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147"/>
          <w:jc w:val="center"/>
        </w:trPr>
        <w:tc>
          <w:tcPr>
            <w:tcW w:w="774" w:type="pct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回顧與反思</w:t>
            </w:r>
          </w:p>
        </w:tc>
        <w:tc>
          <w:tcPr>
            <w:tcW w:w="2809" w:type="pct"/>
            <w:gridSpan w:val="5"/>
            <w:vAlign w:val="center"/>
          </w:tcPr>
          <w:p w:rsidR="00571EE7" w:rsidRPr="00571EE7" w:rsidRDefault="00571EE7" w:rsidP="00571EE7">
            <w:pPr>
              <w:rPr>
                <w:rFonts w:ascii="標楷體" w:eastAsia="標楷體" w:hAnsi="標楷體"/>
              </w:rPr>
            </w:pPr>
            <w:r w:rsidRPr="00571EE7">
              <w:rPr>
                <w:rFonts w:ascii="標楷體" w:eastAsia="標楷體" w:hAnsi="標楷體" w:hint="eastAsia"/>
              </w:rPr>
              <w:t>分享個人學期心得及重新理解學習歷史的意義</w:t>
            </w:r>
          </w:p>
        </w:tc>
        <w:tc>
          <w:tcPr>
            <w:tcW w:w="675" w:type="pct"/>
            <w:vAlign w:val="center"/>
          </w:tcPr>
          <w:p w:rsidR="00571EE7" w:rsidRPr="00571EE7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571EE7" w:rsidRPr="002121E6" w:rsidRDefault="00571EE7" w:rsidP="00571EE7">
            <w:pPr>
              <w:rPr>
                <w:rFonts w:ascii="標楷體" w:eastAsia="標楷體" w:hAnsi="標楷體"/>
              </w:rPr>
            </w:pPr>
          </w:p>
        </w:tc>
        <w:tc>
          <w:tcPr>
            <w:tcW w:w="2809" w:type="pct"/>
            <w:gridSpan w:val="5"/>
            <w:vAlign w:val="center"/>
          </w:tcPr>
          <w:p w:rsidR="00571EE7" w:rsidRPr="00E6092D" w:rsidRDefault="00571EE7" w:rsidP="00571EE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75" w:type="pct"/>
            <w:vAlign w:val="center"/>
          </w:tcPr>
          <w:p w:rsidR="00571EE7" w:rsidRPr="00E6092D" w:rsidRDefault="00571EE7" w:rsidP="00571EE7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451"/>
          <w:jc w:val="center"/>
        </w:trPr>
        <w:tc>
          <w:tcPr>
            <w:tcW w:w="3583" w:type="pct"/>
            <w:gridSpan w:val="6"/>
            <w:vAlign w:val="center"/>
          </w:tcPr>
          <w:p w:rsidR="00571EE7" w:rsidRPr="002121E6" w:rsidRDefault="00571EE7" w:rsidP="00571EE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675" w:type="pct"/>
            <w:vAlign w:val="center"/>
          </w:tcPr>
          <w:p w:rsidR="00571EE7" w:rsidRPr="002121E6" w:rsidRDefault="00571EE7" w:rsidP="00571EE7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  <w:r w:rsidRPr="002121E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42" w:type="pct"/>
          </w:tcPr>
          <w:p w:rsidR="00571EE7" w:rsidRPr="002121E6" w:rsidRDefault="00571EE7" w:rsidP="00571E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1EE7" w:rsidRPr="002121E6" w:rsidTr="005915A4">
        <w:trPr>
          <w:cantSplit/>
          <w:trHeight w:val="387"/>
          <w:jc w:val="center"/>
        </w:trPr>
        <w:tc>
          <w:tcPr>
            <w:tcW w:w="774" w:type="pct"/>
            <w:vAlign w:val="center"/>
          </w:tcPr>
          <w:p w:rsidR="00571EE7" w:rsidRPr="002121E6" w:rsidRDefault="00571EE7" w:rsidP="00571EE7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學習評量</w:t>
            </w:r>
          </w:p>
        </w:tc>
        <w:tc>
          <w:tcPr>
            <w:tcW w:w="4226" w:type="pct"/>
            <w:gridSpan w:val="7"/>
          </w:tcPr>
          <w:p w:rsidR="004773C2" w:rsidRPr="004773C2" w:rsidRDefault="004773C2" w:rsidP="004773C2">
            <w:pPr>
              <w:snapToGrid w:val="0"/>
              <w:rPr>
                <w:rFonts w:ascii="標楷體" w:eastAsia="標楷體" w:hAnsi="標楷體" w:hint="eastAsia"/>
              </w:rPr>
            </w:pPr>
            <w:r w:rsidRPr="004773C2">
              <w:rPr>
                <w:rFonts w:ascii="標楷體" w:eastAsia="標楷體" w:hAnsi="標楷體" w:hint="eastAsia"/>
              </w:rPr>
              <w:t>(1)</w:t>
            </w:r>
            <w:r w:rsidRPr="004773C2">
              <w:rPr>
                <w:rFonts w:ascii="標楷體" w:eastAsia="標楷體" w:hAnsi="標楷體" w:hint="eastAsia"/>
              </w:rPr>
              <w:tab/>
              <w:t>個人家族史作業30%</w:t>
            </w:r>
          </w:p>
          <w:p w:rsidR="004773C2" w:rsidRPr="004773C2" w:rsidRDefault="004773C2" w:rsidP="004773C2">
            <w:pPr>
              <w:snapToGrid w:val="0"/>
              <w:rPr>
                <w:rFonts w:ascii="標楷體" w:eastAsia="標楷體" w:hAnsi="標楷體" w:hint="eastAsia"/>
              </w:rPr>
            </w:pPr>
            <w:r w:rsidRPr="004773C2">
              <w:rPr>
                <w:rFonts w:ascii="標楷體" w:eastAsia="標楷體" w:hAnsi="標楷體" w:hint="eastAsia"/>
              </w:rPr>
              <w:t>(2)</w:t>
            </w:r>
            <w:r w:rsidRPr="004773C2">
              <w:rPr>
                <w:rFonts w:ascii="標楷體" w:eastAsia="標楷體" w:hAnsi="標楷體" w:hint="eastAsia"/>
              </w:rPr>
              <w:tab/>
              <w:t>分組報告30%</w:t>
            </w:r>
          </w:p>
          <w:p w:rsidR="004773C2" w:rsidRPr="004773C2" w:rsidRDefault="004773C2" w:rsidP="004773C2">
            <w:pPr>
              <w:snapToGrid w:val="0"/>
              <w:rPr>
                <w:rFonts w:ascii="標楷體" w:eastAsia="標楷體" w:hAnsi="標楷體" w:hint="eastAsia"/>
              </w:rPr>
            </w:pPr>
            <w:r w:rsidRPr="004773C2">
              <w:rPr>
                <w:rFonts w:ascii="標楷體" w:eastAsia="標楷體" w:hAnsi="標楷體" w:hint="eastAsia"/>
              </w:rPr>
              <w:t>(3)</w:t>
            </w:r>
            <w:r w:rsidRPr="004773C2">
              <w:rPr>
                <w:rFonts w:ascii="標楷體" w:eastAsia="標楷體" w:hAnsi="標楷體" w:hint="eastAsia"/>
              </w:rPr>
              <w:tab/>
              <w:t>課堂學習單 20%</w:t>
            </w:r>
          </w:p>
          <w:p w:rsidR="00571EE7" w:rsidRPr="002121E6" w:rsidRDefault="004773C2" w:rsidP="004773C2">
            <w:pPr>
              <w:snapToGrid w:val="0"/>
              <w:rPr>
                <w:rFonts w:ascii="標楷體" w:eastAsia="標楷體" w:hAnsi="標楷體"/>
              </w:rPr>
            </w:pPr>
            <w:r w:rsidRPr="004773C2">
              <w:rPr>
                <w:rFonts w:ascii="標楷體" w:eastAsia="標楷體" w:hAnsi="標楷體" w:hint="eastAsia"/>
              </w:rPr>
              <w:t>(4)</w:t>
            </w:r>
            <w:r w:rsidRPr="004773C2">
              <w:rPr>
                <w:rFonts w:ascii="標楷體" w:eastAsia="標楷體" w:hAnsi="標楷體" w:hint="eastAsia"/>
              </w:rPr>
              <w:tab/>
              <w:t>課堂參與與態度10%</w:t>
            </w:r>
          </w:p>
        </w:tc>
      </w:tr>
      <w:tr w:rsidR="00571EE7" w:rsidRPr="002121E6" w:rsidTr="00D064D1">
        <w:trPr>
          <w:cantSplit/>
          <w:trHeight w:val="488"/>
          <w:jc w:val="center"/>
        </w:trPr>
        <w:tc>
          <w:tcPr>
            <w:tcW w:w="774" w:type="pct"/>
            <w:vAlign w:val="center"/>
          </w:tcPr>
          <w:p w:rsidR="00571EE7" w:rsidRPr="002121E6" w:rsidRDefault="00571EE7" w:rsidP="00571EE7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4226" w:type="pct"/>
            <w:gridSpan w:val="7"/>
          </w:tcPr>
          <w:p w:rsidR="00571EE7" w:rsidRPr="002121E6" w:rsidRDefault="004773C2" w:rsidP="004773C2">
            <w:pPr>
              <w:snapToGrid w:val="0"/>
              <w:rPr>
                <w:rFonts w:ascii="標楷體" w:eastAsia="標楷體" w:hAnsi="標楷體"/>
              </w:rPr>
            </w:pPr>
            <w:r w:rsidRPr="004773C2">
              <w:rPr>
                <w:rFonts w:ascii="標楷體" w:eastAsia="標楷體" w:hAnsi="標楷體" w:hint="eastAsia"/>
              </w:rPr>
              <w:t>電腦、投影機、平板</w:t>
            </w:r>
          </w:p>
        </w:tc>
      </w:tr>
      <w:tr w:rsidR="00571EE7" w:rsidRPr="002121E6" w:rsidTr="007A614C">
        <w:trPr>
          <w:cantSplit/>
          <w:trHeight w:val="487"/>
          <w:jc w:val="center"/>
        </w:trPr>
        <w:tc>
          <w:tcPr>
            <w:tcW w:w="774" w:type="pct"/>
            <w:vAlign w:val="center"/>
          </w:tcPr>
          <w:p w:rsidR="00571EE7" w:rsidRPr="002121E6" w:rsidRDefault="00571EE7" w:rsidP="00571EE7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教學注意事項</w:t>
            </w:r>
          </w:p>
        </w:tc>
        <w:tc>
          <w:tcPr>
            <w:tcW w:w="4226" w:type="pct"/>
            <w:gridSpan w:val="7"/>
          </w:tcPr>
          <w:p w:rsidR="00571EE7" w:rsidRPr="002121E6" w:rsidRDefault="004773C2" w:rsidP="00571EE7">
            <w:pPr>
              <w:snapToGrid w:val="0"/>
              <w:rPr>
                <w:rFonts w:ascii="標楷體" w:eastAsia="標楷體" w:hAnsi="標楷體"/>
              </w:rPr>
            </w:pPr>
            <w:r w:rsidRPr="004773C2">
              <w:rPr>
                <w:rFonts w:ascii="標楷體" w:eastAsia="標楷體" w:hAnsi="標楷體" w:hint="eastAsia"/>
              </w:rPr>
              <w:t>進行活動前準備，確認電腦教室及軟硬體設備，若在教室裡進行活動，則確認每位學生都可使用一台平板</w:t>
            </w:r>
          </w:p>
        </w:tc>
      </w:tr>
      <w:tr w:rsidR="00571EE7" w:rsidRPr="00DB0402" w:rsidTr="007A614C">
        <w:trPr>
          <w:cantSplit/>
          <w:trHeight w:val="70"/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E7" w:rsidRPr="002121E6" w:rsidRDefault="00571EE7" w:rsidP="00571EE7">
            <w:pPr>
              <w:jc w:val="center"/>
              <w:rPr>
                <w:rFonts w:ascii="標楷體" w:eastAsia="標楷體" w:hAnsi="標楷體"/>
              </w:rPr>
            </w:pPr>
            <w:r w:rsidRPr="00DB0402">
              <w:rPr>
                <w:rFonts w:ascii="標楷體" w:eastAsia="標楷體" w:hAnsi="標楷體" w:hint="eastAsia"/>
              </w:rPr>
              <w:t>對應學群</w:t>
            </w: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E7" w:rsidRPr="00DB0402" w:rsidRDefault="00571EE7" w:rsidP="00571EE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資訊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工程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數理化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醫藥衛生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生命科學</w:t>
            </w:r>
          </w:p>
        </w:tc>
      </w:tr>
      <w:tr w:rsidR="00571EE7" w:rsidRPr="00DB0402" w:rsidTr="003E5AF8">
        <w:trPr>
          <w:cantSplit/>
          <w:trHeight w:val="276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E7" w:rsidRPr="00DB0402" w:rsidRDefault="00571EE7" w:rsidP="00571E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E7" w:rsidRPr="00DB0402" w:rsidRDefault="00571EE7" w:rsidP="00571EE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農林漁牧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地球環境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建築設計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藝術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社會心理</w:t>
            </w:r>
          </w:p>
        </w:tc>
      </w:tr>
      <w:tr w:rsidR="00571EE7" w:rsidRPr="00DB0402" w:rsidTr="00640005">
        <w:trPr>
          <w:cantSplit/>
          <w:trHeight w:val="70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E7" w:rsidRPr="00DB0402" w:rsidRDefault="00571EE7" w:rsidP="00571E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E7" w:rsidRPr="00DB0402" w:rsidRDefault="00571EE7" w:rsidP="004773C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大眾傳播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外語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 w:rsidR="004773C2">
              <w:rPr>
                <w:rFonts w:ascii="新細明體" w:hAnsi="新細明體" w:hint="eastAsia"/>
              </w:rPr>
              <w:t>■</w:t>
            </w:r>
            <w:bookmarkStart w:id="0" w:name="_GoBack"/>
            <w:bookmarkEnd w:id="0"/>
            <w:r w:rsidRPr="00DB0402">
              <w:rPr>
                <w:rFonts w:ascii="標楷體" w:eastAsia="標楷體" w:hAnsi="標楷體" w:hint="eastAsia"/>
              </w:rPr>
              <w:t>文史哲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教育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法政</w:t>
            </w:r>
          </w:p>
        </w:tc>
      </w:tr>
      <w:tr w:rsidR="00571EE7" w:rsidRPr="00DB0402" w:rsidTr="00640005">
        <w:trPr>
          <w:cantSplit/>
          <w:trHeight w:val="117"/>
          <w:jc w:val="center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E7" w:rsidRPr="00DB0402" w:rsidRDefault="00571EE7" w:rsidP="00571E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E7" w:rsidRPr="00DB0402" w:rsidRDefault="00571EE7" w:rsidP="00571EE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管理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財經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體育休閒</w:t>
            </w:r>
            <w:r w:rsidRPr="00DB0402">
              <w:rPr>
                <w:rFonts w:ascii="標楷體" w:eastAsia="標楷體" w:hAnsi="標楷體" w:hint="eastAsia"/>
              </w:rPr>
              <w:tab/>
            </w:r>
            <w:r w:rsidRPr="00DB0402">
              <w:rPr>
                <w:rFonts w:ascii="標楷體" w:eastAsia="標楷體" w:hAnsi="標楷體" w:hint="eastAsia"/>
              </w:rPr>
              <w:tab/>
            </w:r>
          </w:p>
        </w:tc>
      </w:tr>
    </w:tbl>
    <w:p w:rsidR="00D064D1" w:rsidRPr="00051644" w:rsidRDefault="00D064D1" w:rsidP="00D064D1">
      <w:pPr>
        <w:widowControl/>
        <w:rPr>
          <w:rFonts w:ascii="標楷體" w:eastAsia="標楷體" w:hAnsi="標楷體"/>
          <w:sz w:val="28"/>
          <w:szCs w:val="28"/>
        </w:rPr>
      </w:pPr>
    </w:p>
    <w:p w:rsidR="00592EB7" w:rsidRPr="00D064D1" w:rsidRDefault="00592EB7"/>
    <w:sectPr w:rsidR="00592EB7" w:rsidRPr="00D064D1" w:rsidSect="00D064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CD" w:rsidRDefault="00A018CD" w:rsidP="00F50050">
      <w:r>
        <w:separator/>
      </w:r>
    </w:p>
  </w:endnote>
  <w:endnote w:type="continuationSeparator" w:id="0">
    <w:p w:rsidR="00A018CD" w:rsidRDefault="00A018CD" w:rsidP="00F5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CD" w:rsidRDefault="00A018CD" w:rsidP="00F50050">
      <w:r>
        <w:separator/>
      </w:r>
    </w:p>
  </w:footnote>
  <w:footnote w:type="continuationSeparator" w:id="0">
    <w:p w:rsidR="00A018CD" w:rsidRDefault="00A018CD" w:rsidP="00F5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550D"/>
    <w:multiLevelType w:val="hybridMultilevel"/>
    <w:tmpl w:val="22383170"/>
    <w:lvl w:ilvl="0" w:tplc="63F406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6C3BA9"/>
    <w:multiLevelType w:val="hybridMultilevel"/>
    <w:tmpl w:val="BC36F188"/>
    <w:lvl w:ilvl="0" w:tplc="A7A88A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BA5A6C"/>
    <w:multiLevelType w:val="hybridMultilevel"/>
    <w:tmpl w:val="779ABB08"/>
    <w:lvl w:ilvl="0" w:tplc="075A4F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385C19"/>
    <w:multiLevelType w:val="hybridMultilevel"/>
    <w:tmpl w:val="61DCC016"/>
    <w:lvl w:ilvl="0" w:tplc="392A7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606F95"/>
    <w:multiLevelType w:val="hybridMultilevel"/>
    <w:tmpl w:val="DF7C3FD0"/>
    <w:lvl w:ilvl="0" w:tplc="113A1C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1"/>
    <w:rsid w:val="00033F1A"/>
    <w:rsid w:val="00051644"/>
    <w:rsid w:val="0006799F"/>
    <w:rsid w:val="002611A4"/>
    <w:rsid w:val="00340802"/>
    <w:rsid w:val="00367D30"/>
    <w:rsid w:val="003B4211"/>
    <w:rsid w:val="004773C2"/>
    <w:rsid w:val="004C3355"/>
    <w:rsid w:val="00571EE7"/>
    <w:rsid w:val="00592EB7"/>
    <w:rsid w:val="007A614C"/>
    <w:rsid w:val="008454B1"/>
    <w:rsid w:val="008C70C2"/>
    <w:rsid w:val="00A018CD"/>
    <w:rsid w:val="00B474E8"/>
    <w:rsid w:val="00D064D1"/>
    <w:rsid w:val="00D47AA6"/>
    <w:rsid w:val="00F50050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6872D-8A9E-4727-8798-164B67F4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4D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064D1"/>
    <w:pPr>
      <w:widowControl/>
      <w:ind w:leftChars="200" w:left="480"/>
    </w:pPr>
    <w:rPr>
      <w:rFonts w:ascii="Calibri" w:eastAsia="SimSun" w:hAnsi="Calibri"/>
      <w:kern w:val="0"/>
      <w:lang w:val="x-none" w:eastAsia="zh-CN"/>
    </w:rPr>
  </w:style>
  <w:style w:type="character" w:customStyle="1" w:styleId="a4">
    <w:name w:val="清單段落 字元"/>
    <w:link w:val="a3"/>
    <w:uiPriority w:val="34"/>
    <w:locked/>
    <w:rsid w:val="00D064D1"/>
    <w:rPr>
      <w:rFonts w:ascii="Calibri" w:eastAsia="SimSun" w:hAnsi="Calibri" w:cs="Times New Roman"/>
      <w:kern w:val="0"/>
      <w:szCs w:val="24"/>
      <w:lang w:val="x-none" w:eastAsia="zh-CN"/>
    </w:rPr>
  </w:style>
  <w:style w:type="paragraph" w:styleId="a5">
    <w:name w:val="header"/>
    <w:basedOn w:val="a"/>
    <w:link w:val="a6"/>
    <w:uiPriority w:val="99"/>
    <w:unhideWhenUsed/>
    <w:rsid w:val="00F5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00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00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2020-12-23T09:58:00Z</dcterms:created>
  <dcterms:modified xsi:type="dcterms:W3CDTF">2020-12-23T10:03:00Z</dcterms:modified>
</cp:coreProperties>
</file>