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33A" w:rsidRDefault="0003233A">
      <w:pPr>
        <w:rPr>
          <w:rFonts w:ascii="標楷體" w:eastAsia="標楷體" w:hAnsi="標楷體" w:cs="標楷體"/>
        </w:rPr>
      </w:pPr>
    </w:p>
    <w:tbl>
      <w:tblPr>
        <w:tblStyle w:val="a5"/>
        <w:tblW w:w="11306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3926"/>
        <w:gridCol w:w="1740"/>
        <w:gridCol w:w="1770"/>
        <w:gridCol w:w="1995"/>
        <w:gridCol w:w="1875"/>
      </w:tblGrid>
      <w:tr w:rsidR="0003233A" w:rsidTr="006E0CFC">
        <w:trPr>
          <w:trHeight w:val="480"/>
          <w:jc w:val="center"/>
        </w:trPr>
        <w:tc>
          <w:tcPr>
            <w:tcW w:w="1130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03233A" w:rsidRDefault="003A508C">
            <w:pPr>
              <w:widowControl/>
              <w:ind w:firstLine="640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106</w:t>
            </w:r>
            <w:r w:rsidR="0047555D">
              <w:rPr>
                <w:rFonts w:ascii="標楷體" w:eastAsia="標楷體" w:hAnsi="標楷體" w:cs="標楷體"/>
                <w:sz w:val="32"/>
                <w:szCs w:val="32"/>
              </w:rPr>
              <w:t>學年度高一學分表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　班級(學期)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401-403（上）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404-405（上）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401-403（下）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404-405（下）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國文</w:t>
            </w:r>
            <w:r>
              <w:rPr>
                <w:rFonts w:ascii="標楷體" w:eastAsia="標楷體" w:hAnsi="標楷體" w:cs="標楷體"/>
                <w:color w:val="000000"/>
              </w:rPr>
              <w:t>I/Ⅱ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4（部定必修）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4（部定必修）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4（部定必修）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4（部定必修）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英文</w:t>
            </w:r>
            <w:r>
              <w:rPr>
                <w:rFonts w:ascii="標楷體" w:eastAsia="標楷體" w:hAnsi="標楷體" w:cs="標楷體"/>
                <w:color w:val="000000"/>
              </w:rPr>
              <w:t>I/Ⅱ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4（部定必修）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4（部定必修）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4（部定必修）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4（部定必修）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數學</w:t>
            </w:r>
            <w:r>
              <w:rPr>
                <w:rFonts w:ascii="標楷體" w:eastAsia="標楷體" w:hAnsi="標楷體" w:cs="標楷體"/>
                <w:color w:val="000000"/>
              </w:rPr>
              <w:t>I/Ⅱ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4（部定必修）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4（部定必修）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4（部定必修）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4（部定必修）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歷史</w:t>
            </w:r>
            <w:r>
              <w:rPr>
                <w:rFonts w:ascii="標楷體" w:eastAsia="標楷體" w:hAnsi="標楷體" w:cs="標楷體"/>
                <w:color w:val="000000"/>
              </w:rPr>
              <w:t>I/Ⅱ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地理</w:t>
            </w:r>
            <w:r>
              <w:rPr>
                <w:rFonts w:ascii="標楷體" w:eastAsia="標楷體" w:hAnsi="標楷體" w:cs="標楷體"/>
                <w:color w:val="000000"/>
              </w:rPr>
              <w:t>I/Ⅱ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公民與社會</w:t>
            </w:r>
            <w:r>
              <w:rPr>
                <w:rFonts w:ascii="標楷體" w:eastAsia="標楷體" w:hAnsi="標楷體" w:cs="標楷體"/>
                <w:color w:val="000000"/>
              </w:rPr>
              <w:t>I/Ⅱ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基礎物理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2（部定必修）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2（部定必修）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基礎化學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2（部定必修）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2（部定必修）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環境科學概論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2（部定必修）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2（部定必修）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基礎生物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2（部定必修）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2（部定必修）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音樂</w:t>
            </w:r>
            <w:r>
              <w:rPr>
                <w:rFonts w:ascii="標楷體" w:eastAsia="標楷體" w:hAnsi="標楷體" w:cs="標楷體"/>
                <w:color w:val="000000"/>
              </w:rPr>
              <w:t>I/Ⅱ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美術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生涯規劃</w:t>
            </w:r>
            <w:r>
              <w:rPr>
                <w:rFonts w:ascii="標楷體" w:eastAsia="標楷體" w:hAnsi="標楷體" w:cs="標楷體"/>
                <w:color w:val="000000"/>
              </w:rPr>
              <w:t>I/Ⅱ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資訊科技概論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體育</w:t>
            </w:r>
            <w:r>
              <w:rPr>
                <w:rFonts w:ascii="標楷體" w:eastAsia="標楷體" w:hAnsi="標楷體" w:cs="標楷體"/>
                <w:color w:val="000000"/>
              </w:rPr>
              <w:t>I/Ⅱ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2（部定必修）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2（部定必修）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2（部定必修）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2（部定必修）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nil"/>
              <w:left w:val="single" w:sz="12" w:space="0" w:color="000000"/>
              <w:bottom w:val="single" w:sz="4" w:space="0" w:color="434343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健康與護理</w:t>
            </w:r>
            <w:r>
              <w:rPr>
                <w:rFonts w:ascii="標楷體" w:eastAsia="標楷體" w:hAnsi="標楷體" w:cs="標楷體"/>
                <w:color w:val="000000"/>
              </w:rPr>
              <w:t>I/Ⅱ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434343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434343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434343"/>
              <w:right w:val="single" w:sz="4" w:space="0" w:color="000000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434343"/>
              <w:right w:val="single" w:sz="12" w:space="0" w:color="000000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single" w:sz="4" w:space="0" w:color="434343"/>
              <w:left w:val="single" w:sz="12" w:space="0" w:color="434343"/>
              <w:bottom w:val="single" w:sz="4" w:space="0" w:color="434343"/>
              <w:right w:val="single" w:sz="4" w:space="0" w:color="434343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全民國防教育I/Ⅱ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77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99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  <w:tc>
          <w:tcPr>
            <w:tcW w:w="187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12" w:space="0" w:color="434343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1（部定必修）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single" w:sz="4" w:space="0" w:color="434343"/>
              <w:left w:val="single" w:sz="12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校必課程:閱讀策略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7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1（校訂必修）</w:t>
            </w:r>
          </w:p>
        </w:tc>
        <w:tc>
          <w:tcPr>
            <w:tcW w:w="199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1（校訂必修）</w:t>
            </w:r>
          </w:p>
        </w:tc>
        <w:tc>
          <w:tcPr>
            <w:tcW w:w="187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12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single" w:sz="4" w:space="0" w:color="434343"/>
              <w:left w:val="single" w:sz="12" w:space="0" w:color="434343"/>
              <w:bottom w:val="single" w:sz="4" w:space="0" w:color="434343"/>
              <w:right w:val="single" w:sz="4" w:space="0" w:color="434343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探究與實作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7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1（校訂必修）</w:t>
            </w:r>
          </w:p>
        </w:tc>
        <w:tc>
          <w:tcPr>
            <w:tcW w:w="199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1（校訂必修）</w:t>
            </w:r>
          </w:p>
        </w:tc>
        <w:tc>
          <w:tcPr>
            <w:tcW w:w="187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12" w:space="0" w:color="434343"/>
            </w:tcBorders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single" w:sz="4" w:space="0" w:color="434343"/>
              <w:left w:val="single" w:sz="12" w:space="0" w:color="434343"/>
              <w:bottom w:val="single" w:sz="4" w:space="0" w:color="434343"/>
              <w:right w:val="single" w:sz="4" w:space="0" w:color="434343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基礎化學演習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  <w:tc>
          <w:tcPr>
            <w:tcW w:w="177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99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87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12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single" w:sz="4" w:space="0" w:color="434343"/>
              <w:left w:val="single" w:sz="12" w:space="0" w:color="434343"/>
              <w:bottom w:val="single" w:sz="4" w:space="0" w:color="434343"/>
              <w:right w:val="single" w:sz="4" w:space="0" w:color="434343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基礎生物演習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  <w:tc>
          <w:tcPr>
            <w:tcW w:w="177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99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87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12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single" w:sz="4" w:space="0" w:color="434343"/>
              <w:left w:val="single" w:sz="12" w:space="0" w:color="434343"/>
              <w:bottom w:val="single" w:sz="4" w:space="0" w:color="434343"/>
              <w:right w:val="single" w:sz="4" w:space="0" w:color="434343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文化基本教材I/Ⅱ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  <w:tc>
          <w:tcPr>
            <w:tcW w:w="177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  <w:tc>
          <w:tcPr>
            <w:tcW w:w="199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  <w:tc>
          <w:tcPr>
            <w:tcW w:w="187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12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single" w:sz="4" w:space="0" w:color="434343"/>
              <w:left w:val="single" w:sz="12" w:space="0" w:color="434343"/>
              <w:bottom w:val="single" w:sz="4" w:space="0" w:color="434343"/>
              <w:right w:val="single" w:sz="4" w:space="0" w:color="434343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臺灣史I/Ⅱ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  <w:tc>
          <w:tcPr>
            <w:tcW w:w="177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  <w:tc>
          <w:tcPr>
            <w:tcW w:w="199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  <w:tc>
          <w:tcPr>
            <w:tcW w:w="187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12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single" w:sz="4" w:space="0" w:color="434343"/>
              <w:left w:val="single" w:sz="12" w:space="0" w:color="434343"/>
              <w:bottom w:val="single" w:sz="4" w:space="0" w:color="434343"/>
              <w:right w:val="single" w:sz="4" w:space="0" w:color="434343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臺灣地理I/Ⅱ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  <w:tc>
          <w:tcPr>
            <w:tcW w:w="177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  <w:tc>
          <w:tcPr>
            <w:tcW w:w="199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  <w:tc>
          <w:tcPr>
            <w:tcW w:w="187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12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single" w:sz="4" w:space="0" w:color="434343"/>
              <w:left w:val="single" w:sz="12" w:space="0" w:color="434343"/>
              <w:bottom w:val="single" w:sz="4" w:space="0" w:color="434343"/>
              <w:right w:val="single" w:sz="4" w:space="0" w:color="434343"/>
            </w:tcBorders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幾何學I/Ⅱ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  <w:tc>
          <w:tcPr>
            <w:tcW w:w="177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7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  <w:tc>
          <w:tcPr>
            <w:tcW w:w="199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  <w:tc>
          <w:tcPr>
            <w:tcW w:w="187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12" w:space="0" w:color="434343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ind w:firstLine="4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1（校訂選修）</w:t>
            </w:r>
          </w:p>
        </w:tc>
      </w:tr>
      <w:tr w:rsidR="0003233A" w:rsidTr="006E0CFC">
        <w:trPr>
          <w:trHeight w:val="320"/>
          <w:jc w:val="center"/>
        </w:trPr>
        <w:tc>
          <w:tcPr>
            <w:tcW w:w="3926" w:type="dxa"/>
            <w:tcBorders>
              <w:top w:val="single" w:sz="4" w:space="0" w:color="434343"/>
              <w:left w:val="single" w:sz="12" w:space="0" w:color="434343"/>
              <w:bottom w:val="single" w:sz="12" w:space="0" w:color="434343"/>
              <w:right w:val="single" w:sz="4" w:space="0" w:color="434343"/>
            </w:tcBorders>
            <w:vAlign w:val="center"/>
          </w:tcPr>
          <w:p w:rsidR="0003233A" w:rsidRDefault="0047555D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合計學分數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12" w:space="0" w:color="434343"/>
              <w:right w:val="single" w:sz="4" w:space="0" w:color="434343"/>
            </w:tcBorders>
            <w:shd w:val="clear" w:color="auto" w:fill="FFFFFF"/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33</w:t>
            </w:r>
          </w:p>
        </w:tc>
        <w:tc>
          <w:tcPr>
            <w:tcW w:w="1770" w:type="dxa"/>
            <w:tcBorders>
              <w:top w:val="single" w:sz="4" w:space="0" w:color="434343"/>
              <w:left w:val="single" w:sz="4" w:space="0" w:color="434343"/>
              <w:bottom w:val="single" w:sz="12" w:space="0" w:color="434343"/>
              <w:right w:val="single" w:sz="4" w:space="0" w:color="434343"/>
            </w:tcBorders>
            <w:shd w:val="clear" w:color="auto" w:fill="FFFFFF"/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33</w:t>
            </w:r>
          </w:p>
        </w:tc>
        <w:tc>
          <w:tcPr>
            <w:tcW w:w="1995" w:type="dxa"/>
            <w:tcBorders>
              <w:top w:val="single" w:sz="4" w:space="0" w:color="434343"/>
              <w:left w:val="single" w:sz="4" w:space="0" w:color="434343"/>
              <w:bottom w:val="single" w:sz="12" w:space="0" w:color="434343"/>
              <w:right w:val="single" w:sz="4" w:space="0" w:color="434343"/>
            </w:tcBorders>
            <w:shd w:val="clear" w:color="auto" w:fill="FFFFFF"/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33</w:t>
            </w:r>
          </w:p>
        </w:tc>
        <w:tc>
          <w:tcPr>
            <w:tcW w:w="1875" w:type="dxa"/>
            <w:tcBorders>
              <w:top w:val="single" w:sz="4" w:space="0" w:color="434343"/>
              <w:left w:val="single" w:sz="4" w:space="0" w:color="434343"/>
              <w:bottom w:val="single" w:sz="12" w:space="0" w:color="434343"/>
              <w:right w:val="single" w:sz="12" w:space="0" w:color="434343"/>
            </w:tcBorders>
            <w:shd w:val="clear" w:color="auto" w:fill="FFFFFF"/>
            <w:vAlign w:val="center"/>
          </w:tcPr>
          <w:p w:rsidR="0003233A" w:rsidRDefault="0047555D">
            <w:pPr>
              <w:widowControl/>
              <w:ind w:firstLine="2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33</w:t>
            </w:r>
          </w:p>
        </w:tc>
      </w:tr>
    </w:tbl>
    <w:p w:rsidR="0003233A" w:rsidRDefault="0003233A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tbl>
      <w:tblPr>
        <w:tblStyle w:val="a6"/>
        <w:tblW w:w="12928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156"/>
        <w:gridCol w:w="991"/>
        <w:gridCol w:w="1134"/>
        <w:gridCol w:w="992"/>
        <w:gridCol w:w="992"/>
        <w:gridCol w:w="993"/>
        <w:gridCol w:w="1134"/>
        <w:gridCol w:w="992"/>
        <w:gridCol w:w="1134"/>
        <w:gridCol w:w="1276"/>
        <w:gridCol w:w="1134"/>
      </w:tblGrid>
      <w:tr w:rsidR="0003233A" w:rsidTr="00DB297A">
        <w:trPr>
          <w:trHeight w:val="508"/>
        </w:trPr>
        <w:tc>
          <w:tcPr>
            <w:tcW w:w="12928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03233A" w:rsidRDefault="003A508C">
            <w:pPr>
              <w:widowControl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lastRenderedPageBreak/>
              <w:t>107</w:t>
            </w:r>
            <w:r w:rsidR="0047555D">
              <w:rPr>
                <w:rFonts w:ascii="標楷體" w:eastAsia="標楷體" w:hAnsi="標楷體" w:cs="標楷體"/>
                <w:sz w:val="32"/>
                <w:szCs w:val="32"/>
              </w:rPr>
              <w:t>學年度高二學</w:t>
            </w:r>
            <w:r w:rsidR="006E0CFC">
              <w:rPr>
                <w:rFonts w:ascii="標楷體" w:eastAsia="標楷體" w:hAnsi="標楷體" w:cs="標楷體"/>
                <w:sz w:val="32"/>
                <w:szCs w:val="32"/>
              </w:rPr>
              <w:t>分</w:t>
            </w:r>
            <w:r w:rsidR="0047555D">
              <w:rPr>
                <w:rFonts w:ascii="標楷體" w:eastAsia="標楷體" w:hAnsi="標楷體" w:cs="標楷體"/>
                <w:sz w:val="32"/>
                <w:szCs w:val="32"/>
              </w:rPr>
              <w:t>表</w:t>
            </w:r>
          </w:p>
        </w:tc>
      </w:tr>
      <w:tr w:rsidR="00DB297A" w:rsidTr="00DB297A">
        <w:trPr>
          <w:trHeight w:val="381"/>
        </w:trPr>
        <w:tc>
          <w:tcPr>
            <w:tcW w:w="21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學程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學術社會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學術自然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資訊應用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應用外語英語組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電腦平面動畫</w:t>
            </w: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學期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上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下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上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上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上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下</w:t>
            </w: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國文Ⅲ/Ⅳ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英文Ⅲ/Ⅳ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數學Ⅲ/Ⅳ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2（校必）</w:t>
            </w: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專題製作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I/Ⅱ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1（校必）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1（校必）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1（校必）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1（校必）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1（校必）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1（校必）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1（校必）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1（校必）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1（校必）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1（校必）</w:t>
            </w: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閱讀與寫作技巧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I/Ⅱ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文化基本教材Ⅲ/Ⅳ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1（校選）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9B7AB7" w:rsidTr="00DB297A">
        <w:trPr>
          <w:trHeight w:val="401"/>
        </w:trPr>
        <w:tc>
          <w:tcPr>
            <w:tcW w:w="21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英文作文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I/Ⅱ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9B7AB7" w:rsidTr="00DB297A">
        <w:trPr>
          <w:trHeight w:val="401"/>
        </w:trPr>
        <w:tc>
          <w:tcPr>
            <w:tcW w:w="21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英文閱讀與習作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I/Ⅱ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2（核心）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2（核心）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英文聽講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I/Ⅱ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1（校選）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幾何學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I/Ⅱ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商用數學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I/Ⅱ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數學演習Ⅲ/Ⅳ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1（校選）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體育Ⅲ/Ⅳ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歷史Ⅲ/Ⅳ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世界文化史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I/Ⅱ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地理Ⅲ/Ⅳ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區域地理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I/Ⅱ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公民與社會Ⅲ/Ⅳ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物理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I/Ⅱ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3（校選）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3（校選）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化學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I/Ⅱ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3（校選）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3（校選）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9B7AB7" w:rsidTr="00DB297A">
        <w:trPr>
          <w:trHeight w:val="234"/>
        </w:trPr>
        <w:tc>
          <w:tcPr>
            <w:tcW w:w="215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生物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I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Ⅱ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9B7AB7" w:rsidRDefault="009B7AB7" w:rsidP="009B7AB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9B7AB7" w:rsidTr="00DB297A">
        <w:trPr>
          <w:trHeight w:val="381"/>
        </w:trPr>
        <w:tc>
          <w:tcPr>
            <w:tcW w:w="215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地球科學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I/Ⅱ</w:t>
            </w:r>
          </w:p>
        </w:tc>
        <w:tc>
          <w:tcPr>
            <w:tcW w:w="99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2（校選）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7AB7" w:rsidRDefault="009B7AB7" w:rsidP="009B7AB7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C96E95" w:rsidTr="00DB297A">
        <w:trPr>
          <w:trHeight w:val="381"/>
        </w:trPr>
        <w:tc>
          <w:tcPr>
            <w:tcW w:w="21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數位化資料處理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I/Ⅱ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3（專精）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3（專精）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3（專精）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3（專精）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3（專精）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3（專精）</w:t>
            </w:r>
          </w:p>
        </w:tc>
      </w:tr>
      <w:tr w:rsidR="00C96E95" w:rsidTr="00DB297A">
        <w:trPr>
          <w:trHeight w:val="300"/>
        </w:trPr>
        <w:tc>
          <w:tcPr>
            <w:tcW w:w="215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計算機概論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I 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/II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3（核心）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3（核心）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3（核心）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3（核心）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sz w:val="18"/>
                <w:szCs w:val="18"/>
              </w:rPr>
              <w:t>2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>（核心）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sz w:val="18"/>
                <w:szCs w:val="18"/>
              </w:rPr>
              <w:t>2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>（核心）</w:t>
            </w:r>
          </w:p>
        </w:tc>
      </w:tr>
      <w:tr w:rsidR="00C96E95" w:rsidTr="00DB297A">
        <w:trPr>
          <w:trHeight w:val="300"/>
        </w:trPr>
        <w:tc>
          <w:tcPr>
            <w:tcW w:w="215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商業概論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I/Ⅱ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2（核心）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2（核心）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2（核心）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2（核心）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C96E95" w:rsidTr="00C96E95">
        <w:trPr>
          <w:trHeight w:val="350"/>
        </w:trPr>
        <w:tc>
          <w:tcPr>
            <w:tcW w:w="2156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會計學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I/Ⅱ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4（核心）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4（核心）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>（核心）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>（核心）</w:t>
            </w:r>
          </w:p>
        </w:tc>
      </w:tr>
      <w:tr w:rsidR="00C96E95" w:rsidTr="00C96E95">
        <w:trPr>
          <w:trHeight w:val="270"/>
        </w:trPr>
        <w:tc>
          <w:tcPr>
            <w:tcW w:w="21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會計實習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I/Ⅱ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2（核心）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2（核心）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</w:tr>
      <w:tr w:rsidR="00C96E95" w:rsidTr="00DB297A">
        <w:trPr>
          <w:trHeight w:val="280"/>
        </w:trPr>
        <w:tc>
          <w:tcPr>
            <w:tcW w:w="2156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經濟學 I/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Ⅱ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4（核心）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4（核心）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4（核心）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4（核心）</w:t>
            </w:r>
          </w:p>
        </w:tc>
      </w:tr>
      <w:tr w:rsidR="00C96E95" w:rsidTr="00DB297A">
        <w:trPr>
          <w:trHeight w:val="381"/>
        </w:trPr>
        <w:tc>
          <w:tcPr>
            <w:tcW w:w="2156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中英翻譯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I / II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 (核心)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 (核心)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81"/>
        </w:trPr>
        <w:tc>
          <w:tcPr>
            <w:tcW w:w="2156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英文會話I / II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81"/>
        </w:trPr>
        <w:tc>
          <w:tcPr>
            <w:tcW w:w="2156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英文文法I / II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81"/>
        </w:trPr>
        <w:tc>
          <w:tcPr>
            <w:tcW w:w="2156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英文閱讀與寫作I / II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 (核心)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 (核心)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81"/>
        </w:trPr>
        <w:tc>
          <w:tcPr>
            <w:tcW w:w="2156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英文字彙I / II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81"/>
        </w:trPr>
        <w:tc>
          <w:tcPr>
            <w:tcW w:w="2156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電腦繪圖I/II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 (核心)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 (核心)</w:t>
            </w:r>
          </w:p>
        </w:tc>
      </w:tr>
      <w:tr w:rsidR="00C96E95" w:rsidTr="00DB297A">
        <w:trPr>
          <w:trHeight w:val="381"/>
        </w:trPr>
        <w:tc>
          <w:tcPr>
            <w:tcW w:w="2156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色彩原理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C96E95">
        <w:trPr>
          <w:trHeight w:val="381"/>
        </w:trPr>
        <w:tc>
          <w:tcPr>
            <w:tcW w:w="21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C96E95" w:rsidRPr="00BF63D1" w:rsidRDefault="00C96E95" w:rsidP="00C96E9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18"/>
                <w:szCs w:val="18"/>
              </w:rPr>
            </w:pPr>
            <w:r w:rsidRPr="00BF63D1">
              <w:rPr>
                <w:rFonts w:ascii="標楷體" w:eastAsia="標楷體" w:hAnsi="標楷體"/>
                <w:sz w:val="18"/>
                <w:szCs w:val="18"/>
              </w:rPr>
              <w:t>基礎數位設計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</w:tr>
      <w:tr w:rsidR="00C96E95" w:rsidTr="00C96E95">
        <w:trPr>
          <w:trHeight w:val="381"/>
        </w:trPr>
        <w:tc>
          <w:tcPr>
            <w:tcW w:w="21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C96E95" w:rsidRPr="00BF63D1" w:rsidRDefault="00C96E95" w:rsidP="00C96E9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18"/>
                <w:szCs w:val="18"/>
              </w:rPr>
            </w:pPr>
            <w:r w:rsidRPr="00BF63D1">
              <w:rPr>
                <w:rFonts w:ascii="標楷體" w:eastAsia="標楷體" w:hAnsi="標楷體"/>
                <w:sz w:val="18"/>
                <w:szCs w:val="18"/>
              </w:rPr>
              <w:t>多媒體製作與應用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C96E95" w:rsidRDefault="00C96E95" w:rsidP="00C96E95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</w:tr>
      <w:tr w:rsidR="00C96E95" w:rsidTr="00DB297A">
        <w:trPr>
          <w:trHeight w:val="381"/>
        </w:trPr>
        <w:tc>
          <w:tcPr>
            <w:tcW w:w="2156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合計學分數</w:t>
            </w:r>
          </w:p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28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28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3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3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3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3</w:t>
            </w:r>
          </w:p>
        </w:tc>
        <w:tc>
          <w:tcPr>
            <w:tcW w:w="241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33</w:t>
            </w:r>
          </w:p>
        </w:tc>
      </w:tr>
    </w:tbl>
    <w:p w:rsidR="0003233A" w:rsidRDefault="0003233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p w:rsidR="00DB297A" w:rsidRDefault="00DB297A">
      <w:pPr>
        <w:rPr>
          <w:rFonts w:ascii="標楷體" w:eastAsia="標楷體" w:hAnsi="標楷體" w:cs="標楷體"/>
        </w:rPr>
      </w:pPr>
    </w:p>
    <w:tbl>
      <w:tblPr>
        <w:tblStyle w:val="a7"/>
        <w:tblW w:w="12928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936"/>
        <w:gridCol w:w="1487"/>
        <w:gridCol w:w="1417"/>
        <w:gridCol w:w="1418"/>
        <w:gridCol w:w="1701"/>
        <w:gridCol w:w="3969"/>
      </w:tblGrid>
      <w:tr w:rsidR="0003233A" w:rsidTr="00DB297A">
        <w:trPr>
          <w:trHeight w:val="380"/>
        </w:trPr>
        <w:tc>
          <w:tcPr>
            <w:tcW w:w="29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107學年度高二自主選修</w:t>
            </w:r>
          </w:p>
        </w:tc>
        <w:tc>
          <w:tcPr>
            <w:tcW w:w="290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學術社會/學術自然</w:t>
            </w:r>
          </w:p>
        </w:tc>
        <w:tc>
          <w:tcPr>
            <w:tcW w:w="7088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03233A" w:rsidRDefault="0047555D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資訊應用/應用英語</w:t>
            </w:r>
            <w:r w:rsidR="00DB297A">
              <w:rPr>
                <w:rFonts w:ascii="標楷體" w:eastAsia="標楷體" w:hAnsi="標楷體" w:cs="標楷體" w:hint="eastAsia"/>
              </w:rPr>
              <w:t>/電腦平面動畫</w:t>
            </w: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(A)時段：星期四第3、4節</w:t>
            </w:r>
          </w:p>
        </w:tc>
        <w:tc>
          <w:tcPr>
            <w:tcW w:w="1487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上學期</w:t>
            </w:r>
          </w:p>
        </w:tc>
        <w:tc>
          <w:tcPr>
            <w:tcW w:w="1417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下學期</w:t>
            </w:r>
          </w:p>
        </w:tc>
        <w:tc>
          <w:tcPr>
            <w:tcW w:w="311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上學期</w:t>
            </w:r>
          </w:p>
        </w:tc>
        <w:tc>
          <w:tcPr>
            <w:tcW w:w="39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下學期</w:t>
            </w: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在舌尖上環遊世界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生活中的心理學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F</w:t>
            </w:r>
            <w:r>
              <w:rPr>
                <w:rFonts w:ascii="標楷體" w:eastAsia="標楷體" w:hAnsi="標楷體" w:cs="標楷體"/>
              </w:rPr>
              <w:t>un</w:t>
            </w:r>
            <w:r>
              <w:rPr>
                <w:rFonts w:ascii="標楷體" w:eastAsia="標楷體" w:hAnsi="標楷體" w:cs="標楷體" w:hint="eastAsia"/>
              </w:rPr>
              <w:t xml:space="preserve"> 英文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創意市場生物學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*越南語I/II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*韓語I/II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216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*多媒體製作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遇見電影中的自己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探究生物學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放眼世界-國際教育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(B)時段：星期五第3、4節</w:t>
            </w:r>
          </w:p>
        </w:tc>
        <w:tc>
          <w:tcPr>
            <w:tcW w:w="1487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天文觀測入門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26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電影時刻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居家工程DIY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我吃故我栽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*法語I/I</w:t>
            </w:r>
            <w:r>
              <w:rPr>
                <w:rFonts w:ascii="標楷體" w:eastAsia="標楷體" w:hAnsi="標楷體" w:cs="標楷體" w:hint="eastAsia"/>
              </w:rPr>
              <w:t>I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0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*日語I/I</w:t>
            </w:r>
            <w:r>
              <w:rPr>
                <w:rFonts w:ascii="標楷體" w:eastAsia="標楷體" w:hAnsi="標楷體" w:cs="標楷體" w:hint="eastAsia"/>
              </w:rPr>
              <w:t>I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44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*越南語I/I</w:t>
            </w:r>
            <w:r>
              <w:rPr>
                <w:rFonts w:ascii="標楷體" w:eastAsia="標楷體" w:hAnsi="標楷體" w:cs="標楷體" w:hint="eastAsia"/>
              </w:rPr>
              <w:t>I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有趣的電路實驗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基本設計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高中生的友情與愛情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*綜高鐘點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自主選修合計學分數</w:t>
            </w:r>
          </w:p>
        </w:tc>
        <w:tc>
          <w:tcPr>
            <w:tcW w:w="29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</w:p>
        </w:tc>
        <w:tc>
          <w:tcPr>
            <w:tcW w:w="708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DB297A" w:rsidTr="00DB297A">
        <w:trPr>
          <w:trHeight w:val="380"/>
        </w:trPr>
        <w:tc>
          <w:tcPr>
            <w:tcW w:w="293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rPr>
                <w:rFonts w:ascii="標楷體" w:eastAsia="標楷體" w:hAnsi="標楷體" w:cs="標楷體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DB297A" w:rsidRDefault="00DB297A" w:rsidP="00DB297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DB297A" w:rsidRDefault="00DB297A" w:rsidP="00DB297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:rsidR="0003233A" w:rsidRDefault="0003233A">
      <w:pPr>
        <w:rPr>
          <w:rFonts w:ascii="標楷體" w:eastAsia="標楷體" w:hAnsi="標楷體" w:cs="標楷體"/>
        </w:rPr>
      </w:pPr>
    </w:p>
    <w:p w:rsidR="009F6F91" w:rsidRDefault="009F6F91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tbl>
      <w:tblPr>
        <w:tblStyle w:val="a8"/>
        <w:tblW w:w="13217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2515"/>
        <w:gridCol w:w="1029"/>
        <w:gridCol w:w="1073"/>
        <w:gridCol w:w="1030"/>
        <w:gridCol w:w="1030"/>
        <w:gridCol w:w="1069"/>
        <w:gridCol w:w="1025"/>
        <w:gridCol w:w="1020"/>
        <w:gridCol w:w="1025"/>
        <w:gridCol w:w="1315"/>
        <w:gridCol w:w="1086"/>
      </w:tblGrid>
      <w:tr w:rsidR="0003233A" w:rsidTr="00DB297A">
        <w:trPr>
          <w:trHeight w:val="660"/>
          <w:jc w:val="center"/>
        </w:trPr>
        <w:tc>
          <w:tcPr>
            <w:tcW w:w="13217" w:type="dxa"/>
            <w:gridSpan w:val="11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12" w:space="0" w:color="000000"/>
            </w:tcBorders>
          </w:tcPr>
          <w:p w:rsidR="0003233A" w:rsidRDefault="003A508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108</w:t>
            </w:r>
            <w:bookmarkStart w:id="0" w:name="_GoBack"/>
            <w:bookmarkEnd w:id="0"/>
            <w:r w:rsidR="0047555D">
              <w:rPr>
                <w:rFonts w:ascii="標楷體" w:eastAsia="標楷體" w:hAnsi="標楷體" w:cs="標楷體"/>
                <w:sz w:val="32"/>
                <w:szCs w:val="32"/>
              </w:rPr>
              <w:t>學年度高三學分表</w:t>
            </w:r>
          </w:p>
        </w:tc>
      </w:tr>
      <w:tr w:rsidR="00DB297A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　學程</w:t>
            </w:r>
          </w:p>
        </w:tc>
        <w:tc>
          <w:tcPr>
            <w:tcW w:w="21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學術社會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97A" w:rsidRDefault="00DB297A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學術自然</w:t>
            </w:r>
          </w:p>
        </w:tc>
        <w:tc>
          <w:tcPr>
            <w:tcW w:w="20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B297A" w:rsidRDefault="00DB297A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資訊應用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B297A" w:rsidRDefault="00DB297A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應用外語英語組</w:t>
            </w:r>
          </w:p>
        </w:tc>
        <w:tc>
          <w:tcPr>
            <w:tcW w:w="2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B297A" w:rsidRDefault="00C96E95" w:rsidP="00DB297A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電腦平面動畫</w:t>
            </w: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　學期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上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下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上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下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上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下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上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下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上</w:t>
            </w: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下</w:t>
            </w: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國文Ⅴ/Ⅵ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應用文I/Ⅱ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1（校選）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英文Ⅴ/Ⅵ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英文作文Ⅲ/Ⅳ</w:t>
            </w:r>
          </w:p>
        </w:tc>
        <w:tc>
          <w:tcPr>
            <w:tcW w:w="10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英文習作I/Ⅱ</w:t>
            </w:r>
          </w:p>
        </w:tc>
        <w:tc>
          <w:tcPr>
            <w:tcW w:w="10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1（校選）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1（校選）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1（校選）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1（校選）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1（校選）</w:t>
            </w: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1（校選）</w:t>
            </w: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數學Ⅴ/Ⅵ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數學演習Ⅲ/Ⅳ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1（校選）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體育Ⅴ/Ⅵ</w:t>
            </w:r>
          </w:p>
        </w:tc>
        <w:tc>
          <w:tcPr>
            <w:tcW w:w="10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歷史Ⅴ/Ⅵ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3（校選）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世界文化史Ⅲ/Ⅳ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地理Ⅴ/Ⅵ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3（校選）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區域地理Ⅲ/Ⅳ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公民與社會Ⅴ/Ⅵ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3（校選）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 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物理Ⅲ/Ⅳ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物理演習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化學Ⅲ/Ⅳ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化學演習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1（校選）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42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選修生物I*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42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選修生物Ⅱ*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4（校選）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計算機概論Ⅲ/Ⅳ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3（核心）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3（核心）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3（核心）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3（核心）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96E95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數位化資料處理Ⅲ/Ⅳ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3（專精）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3（專精）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3（專精）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3（專精）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95" w:rsidRDefault="00C96E95" w:rsidP="00C96E95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6E0CFC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會計學Ⅲ/Ⅳ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3（核心）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3（核心）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3（專精）</w:t>
            </w: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3（專精）</w:t>
            </w:r>
          </w:p>
        </w:tc>
      </w:tr>
      <w:tr w:rsidR="006E0CFC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會計實習Ⅲ/Ⅳ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3（專精）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3（專精）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6E0CFC" w:rsidTr="00DB297A">
        <w:trPr>
          <w:trHeight w:val="360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經濟學Ⅲ/Ⅳ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4（專精）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4（專精）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6E0CFC" w:rsidTr="00DB297A">
        <w:trPr>
          <w:trHeight w:val="324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企業管理I/Ⅱ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　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2（專精）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2（專精）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CFC" w:rsidRP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2（專精）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0CFC" w:rsidRP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2（專精）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0CFC" w:rsidRP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E0CFC" w:rsidRP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6E0CFC" w:rsidTr="00DB297A">
        <w:trPr>
          <w:trHeight w:val="266"/>
          <w:jc w:val="center"/>
        </w:trPr>
        <w:tc>
          <w:tcPr>
            <w:tcW w:w="2515" w:type="dxa"/>
            <w:tcBorders>
              <w:top w:val="nil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未來想像與生涯進路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1（校選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1（校選）</w:t>
            </w:r>
          </w:p>
        </w:tc>
        <w:tc>
          <w:tcPr>
            <w:tcW w:w="106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6E0CFC" w:rsidRP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0CFC" w:rsidRP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0CFC" w:rsidRP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E0CFC" w:rsidRPr="006E0CFC" w:rsidRDefault="006E0CFC" w:rsidP="006E0CFC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6E0CFC" w:rsidTr="00DB297A">
        <w:trPr>
          <w:trHeight w:val="360"/>
          <w:jc w:val="center"/>
        </w:trPr>
        <w:tc>
          <w:tcPr>
            <w:tcW w:w="2515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英語聽講練習I / II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(核心)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(核心)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6E0CFC" w:rsidTr="00DB297A">
        <w:trPr>
          <w:trHeight w:val="360"/>
          <w:jc w:val="center"/>
        </w:trPr>
        <w:tc>
          <w:tcPr>
            <w:tcW w:w="2515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新聞英文I / II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6E0CFC" w:rsidTr="00DB297A">
        <w:trPr>
          <w:trHeight w:val="360"/>
          <w:jc w:val="center"/>
        </w:trPr>
        <w:tc>
          <w:tcPr>
            <w:tcW w:w="2515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英文閱讀與寫作III / IV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(核心)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(核心)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6E0CFC" w:rsidTr="00DB297A">
        <w:trPr>
          <w:trHeight w:val="360"/>
          <w:jc w:val="center"/>
        </w:trPr>
        <w:tc>
          <w:tcPr>
            <w:tcW w:w="2515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英文寫作練習I / II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6E0CFC" w:rsidTr="00DB297A">
        <w:trPr>
          <w:trHeight w:val="360"/>
          <w:jc w:val="center"/>
        </w:trPr>
        <w:tc>
          <w:tcPr>
            <w:tcW w:w="2515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中英翻譯III / IV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6E0CFC" w:rsidTr="00DB297A">
        <w:trPr>
          <w:trHeight w:val="360"/>
          <w:jc w:val="center"/>
        </w:trPr>
        <w:tc>
          <w:tcPr>
            <w:tcW w:w="2515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C96E95" w:rsidRDefault="006E0CFC" w:rsidP="006E0CFC">
            <w:pPr>
              <w:rPr>
                <w:rFonts w:ascii="標楷體" w:eastAsia="標楷體" w:hAnsi="標楷體" w:cs="標楷體"/>
              </w:rPr>
            </w:pPr>
            <w:r w:rsidRPr="00C96E95">
              <w:rPr>
                <w:rFonts w:ascii="標楷體" w:eastAsia="標楷體" w:hAnsi="標楷體"/>
                <w:szCs w:val="18"/>
              </w:rPr>
              <w:t>色彩應用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</w:tr>
      <w:tr w:rsidR="006E0CFC" w:rsidTr="00DB297A">
        <w:trPr>
          <w:trHeight w:val="360"/>
          <w:jc w:val="center"/>
        </w:trPr>
        <w:tc>
          <w:tcPr>
            <w:tcW w:w="2515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C96E95" w:rsidRDefault="006E0CFC" w:rsidP="006E0CFC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18"/>
              </w:rPr>
            </w:pPr>
            <w:r w:rsidRPr="00C96E95">
              <w:rPr>
                <w:rFonts w:ascii="標楷體" w:eastAsia="標楷體" w:hAnsi="標楷體"/>
                <w:szCs w:val="18"/>
              </w:rPr>
              <w:t>多媒體製作與應用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</w:tr>
      <w:tr w:rsidR="006E0CFC" w:rsidTr="00DB297A">
        <w:trPr>
          <w:trHeight w:val="360"/>
          <w:jc w:val="center"/>
        </w:trPr>
        <w:tc>
          <w:tcPr>
            <w:tcW w:w="2515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C96E95" w:rsidRDefault="006E0CFC" w:rsidP="006E0CFC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18"/>
              </w:rPr>
            </w:pPr>
            <w:r w:rsidRPr="00C96E95">
              <w:rPr>
                <w:rFonts w:ascii="標楷體" w:eastAsia="標楷體" w:hAnsi="標楷體"/>
                <w:szCs w:val="18"/>
              </w:rPr>
              <w:t>程式語言與設計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</w:t>
            </w:r>
            <w:r w:rsidRPr="006E0CFC">
              <w:rPr>
                <w:rFonts w:ascii="標楷體" w:eastAsia="標楷體" w:hAnsi="標楷體" w:cs="標楷體" w:hint="eastAsia"/>
                <w:sz w:val="20"/>
                <w:szCs w:val="20"/>
              </w:rPr>
              <w:t xml:space="preserve"> </w:t>
            </w: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(專精)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</w:tr>
      <w:tr w:rsidR="006E0CFC" w:rsidTr="00DB297A">
        <w:trPr>
          <w:trHeight w:val="360"/>
          <w:jc w:val="center"/>
        </w:trPr>
        <w:tc>
          <w:tcPr>
            <w:tcW w:w="2515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C96E95" w:rsidRDefault="006E0CFC" w:rsidP="006E0CFC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18"/>
              </w:rPr>
            </w:pPr>
            <w:r w:rsidRPr="00C96E95">
              <w:rPr>
                <w:rFonts w:ascii="標楷體" w:eastAsia="標楷體" w:hAnsi="標楷體" w:hint="eastAsia"/>
                <w:szCs w:val="18"/>
              </w:rPr>
              <w:t>資料庫應用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 w:hint="eastAsia"/>
                <w:sz w:val="20"/>
                <w:szCs w:val="20"/>
              </w:rPr>
              <w:t xml:space="preserve">4 </w:t>
            </w: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(專精)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</w:tr>
      <w:tr w:rsidR="006E0CFC" w:rsidTr="00DB297A">
        <w:trPr>
          <w:trHeight w:val="360"/>
          <w:jc w:val="center"/>
        </w:trPr>
        <w:tc>
          <w:tcPr>
            <w:tcW w:w="2515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6E0CFC" w:rsidRDefault="006E0CFC" w:rsidP="006E0CFC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6E0CFC">
              <w:rPr>
                <w:rFonts w:ascii="標楷體" w:eastAsia="標楷體" w:hAnsi="標楷體"/>
                <w:szCs w:val="18"/>
              </w:rPr>
              <w:t>3D繪圖設計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6E0CFC" w:rsidTr="00DB297A">
        <w:trPr>
          <w:trHeight w:val="360"/>
          <w:jc w:val="center"/>
        </w:trPr>
        <w:tc>
          <w:tcPr>
            <w:tcW w:w="2515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C96E95" w:rsidRDefault="006E0CFC" w:rsidP="006E0CFC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18"/>
              </w:rPr>
            </w:pPr>
            <w:r w:rsidRPr="00C96E95">
              <w:rPr>
                <w:rFonts w:ascii="標楷體" w:eastAsia="標楷體" w:hAnsi="標楷體"/>
                <w:szCs w:val="18"/>
              </w:rPr>
              <w:t>企業管理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</w:tr>
      <w:tr w:rsidR="006E0CFC" w:rsidTr="00DB297A">
        <w:trPr>
          <w:trHeight w:val="360"/>
          <w:jc w:val="center"/>
        </w:trPr>
        <w:tc>
          <w:tcPr>
            <w:tcW w:w="2515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C96E95" w:rsidRDefault="006E0CFC" w:rsidP="006E0CFC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18"/>
              </w:rPr>
            </w:pPr>
            <w:r w:rsidRPr="00C96E95">
              <w:rPr>
                <w:rFonts w:ascii="標楷體" w:eastAsia="標楷體" w:hAnsi="標楷體"/>
                <w:szCs w:val="18"/>
              </w:rPr>
              <w:t>經濟學應用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 w:hint="eastAsia"/>
                <w:sz w:val="20"/>
                <w:szCs w:val="20"/>
              </w:rPr>
              <w:t>4</w:t>
            </w: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 xml:space="preserve"> (專精)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 w:hint="eastAsia"/>
                <w:sz w:val="20"/>
                <w:szCs w:val="20"/>
              </w:rPr>
              <w:t>4</w:t>
            </w: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 xml:space="preserve"> (專精)</w:t>
            </w:r>
          </w:p>
        </w:tc>
      </w:tr>
      <w:tr w:rsidR="006E0CFC" w:rsidTr="00DB297A">
        <w:trPr>
          <w:trHeight w:val="360"/>
          <w:jc w:val="center"/>
        </w:trPr>
        <w:tc>
          <w:tcPr>
            <w:tcW w:w="2515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C96E95" w:rsidRDefault="006E0CFC" w:rsidP="006E0CFC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18"/>
              </w:rPr>
            </w:pPr>
            <w:r w:rsidRPr="00C96E95">
              <w:rPr>
                <w:rFonts w:ascii="標楷體" w:eastAsia="標楷體" w:hAnsi="標楷體"/>
                <w:szCs w:val="18"/>
              </w:rPr>
              <w:t>會計實務</w:t>
            </w:r>
          </w:p>
        </w:tc>
        <w:tc>
          <w:tcPr>
            <w:tcW w:w="1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Default="006E0CFC" w:rsidP="006E0CF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</w:tcPr>
          <w:p w:rsidR="006E0CFC" w:rsidRPr="006E0CFC" w:rsidRDefault="006E0CFC" w:rsidP="006E0CFC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E0CFC">
              <w:rPr>
                <w:rFonts w:ascii="標楷體" w:eastAsia="標楷體" w:hAnsi="標楷體" w:cs="標楷體"/>
                <w:sz w:val="20"/>
                <w:szCs w:val="20"/>
              </w:rPr>
              <w:t>2 (專精)</w:t>
            </w:r>
          </w:p>
        </w:tc>
      </w:tr>
      <w:tr w:rsidR="006E0CFC" w:rsidTr="00DB297A">
        <w:trPr>
          <w:trHeight w:val="360"/>
          <w:jc w:val="center"/>
        </w:trPr>
        <w:tc>
          <w:tcPr>
            <w:tcW w:w="2515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合計學分數</w:t>
            </w:r>
          </w:p>
        </w:tc>
        <w:tc>
          <w:tcPr>
            <w:tcW w:w="1029" w:type="dxa"/>
            <w:tcBorders>
              <w:top w:val="single" w:sz="8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33</w:t>
            </w:r>
          </w:p>
        </w:tc>
        <w:tc>
          <w:tcPr>
            <w:tcW w:w="1073" w:type="dxa"/>
            <w:tcBorders>
              <w:top w:val="single" w:sz="8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33</w:t>
            </w:r>
          </w:p>
        </w:tc>
        <w:tc>
          <w:tcPr>
            <w:tcW w:w="1030" w:type="dxa"/>
            <w:tcBorders>
              <w:top w:val="single" w:sz="8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33</w:t>
            </w:r>
          </w:p>
        </w:tc>
        <w:tc>
          <w:tcPr>
            <w:tcW w:w="1030" w:type="dxa"/>
            <w:tcBorders>
              <w:top w:val="single" w:sz="8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33</w:t>
            </w:r>
          </w:p>
        </w:tc>
        <w:tc>
          <w:tcPr>
            <w:tcW w:w="1069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nil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33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33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33</w:t>
            </w:r>
          </w:p>
        </w:tc>
        <w:tc>
          <w:tcPr>
            <w:tcW w:w="2401" w:type="dxa"/>
            <w:gridSpan w:val="2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6E0CFC" w:rsidRDefault="006E0CFC" w:rsidP="006E0CFC">
            <w:pPr>
              <w:widowControl/>
              <w:spacing w:line="30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34(需33)</w:t>
            </w:r>
          </w:p>
        </w:tc>
      </w:tr>
    </w:tbl>
    <w:p w:rsidR="0003233A" w:rsidRDefault="0003233A">
      <w:pPr>
        <w:rPr>
          <w:rFonts w:ascii="標楷體" w:eastAsia="標楷體" w:hAnsi="標楷體" w:cs="標楷體"/>
        </w:rPr>
      </w:pPr>
    </w:p>
    <w:tbl>
      <w:tblPr>
        <w:tblStyle w:val="a9"/>
        <w:tblW w:w="13211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865"/>
        <w:gridCol w:w="1298"/>
        <w:gridCol w:w="1199"/>
        <w:gridCol w:w="3156"/>
        <w:gridCol w:w="2693"/>
      </w:tblGrid>
      <w:tr w:rsidR="0003233A" w:rsidTr="00DB297A">
        <w:trPr>
          <w:trHeight w:val="380"/>
        </w:trPr>
        <w:tc>
          <w:tcPr>
            <w:tcW w:w="486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  <w:r>
              <w:rPr>
                <w:rFonts w:ascii="標楷體" w:eastAsia="標楷體" w:hAnsi="標楷體" w:cs="標楷體" w:hint="eastAsia"/>
              </w:rPr>
              <w:t>7</w:t>
            </w:r>
            <w:r>
              <w:rPr>
                <w:rFonts w:ascii="標楷體" w:eastAsia="標楷體" w:hAnsi="標楷體" w:cs="標楷體"/>
              </w:rPr>
              <w:t>學年度高三自主選修</w:t>
            </w:r>
          </w:p>
        </w:tc>
        <w:tc>
          <w:tcPr>
            <w:tcW w:w="2497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學術社會/學術自然</w:t>
            </w:r>
          </w:p>
        </w:tc>
        <w:tc>
          <w:tcPr>
            <w:tcW w:w="5849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資訊應用/應用外語</w:t>
            </w:r>
            <w:r w:rsidR="00DB297A">
              <w:rPr>
                <w:rFonts w:ascii="標楷體" w:eastAsia="標楷體" w:hAnsi="標楷體" w:cs="標楷體" w:hint="eastAsia"/>
              </w:rPr>
              <w:t>/電腦平面動畫</w:t>
            </w:r>
          </w:p>
        </w:tc>
      </w:tr>
      <w:tr w:rsidR="0003233A" w:rsidTr="00DB297A">
        <w:trPr>
          <w:trHeight w:val="380"/>
        </w:trPr>
        <w:tc>
          <w:tcPr>
            <w:tcW w:w="486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(A)時段：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上學期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下學期</w:t>
            </w:r>
          </w:p>
        </w:tc>
        <w:tc>
          <w:tcPr>
            <w:tcW w:w="31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上學期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下學期</w:t>
            </w:r>
          </w:p>
        </w:tc>
      </w:tr>
      <w:tr w:rsidR="0003233A" w:rsidTr="00DB297A">
        <w:trPr>
          <w:trHeight w:val="380"/>
        </w:trPr>
        <w:tc>
          <w:tcPr>
            <w:tcW w:w="486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33A" w:rsidRDefault="0047555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生涯規劃Ⅲ</w:t>
            </w:r>
          </w:p>
        </w:tc>
        <w:tc>
          <w:tcPr>
            <w:tcW w:w="1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33A" w:rsidRDefault="0047555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1（校選）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33A" w:rsidRDefault="0003233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3233A" w:rsidRDefault="0003233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3233A" w:rsidRDefault="0003233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3233A" w:rsidTr="00DB297A">
        <w:trPr>
          <w:trHeight w:val="380"/>
        </w:trPr>
        <w:tc>
          <w:tcPr>
            <w:tcW w:w="486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33A" w:rsidRDefault="0047555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現代社會與法律I</w:t>
            </w:r>
          </w:p>
        </w:tc>
        <w:tc>
          <w:tcPr>
            <w:tcW w:w="1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33A" w:rsidRDefault="0047555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1（校選）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33A" w:rsidRDefault="0003233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3233A" w:rsidRDefault="0003233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3233A" w:rsidRDefault="0003233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3233A" w:rsidTr="00DB297A">
        <w:trPr>
          <w:trHeight w:val="380"/>
        </w:trPr>
        <w:tc>
          <w:tcPr>
            <w:tcW w:w="486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33A" w:rsidRDefault="0047555D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(B)時段： </w:t>
            </w:r>
          </w:p>
        </w:tc>
        <w:tc>
          <w:tcPr>
            <w:tcW w:w="834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03233A" w:rsidRDefault="0003233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3233A" w:rsidTr="00DB297A">
        <w:trPr>
          <w:trHeight w:val="380"/>
        </w:trPr>
        <w:tc>
          <w:tcPr>
            <w:tcW w:w="486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33A" w:rsidRDefault="0047555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自由軟體 I/Ⅱ</w:t>
            </w:r>
          </w:p>
        </w:tc>
        <w:tc>
          <w:tcPr>
            <w:tcW w:w="1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33A" w:rsidRDefault="0047555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1（校選）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33A" w:rsidRDefault="0047555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2（校選）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3233A" w:rsidRDefault="0003233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03233A" w:rsidRDefault="0003233A">
            <w:pPr>
              <w:rPr>
                <w:rFonts w:ascii="標楷體" w:eastAsia="標楷體" w:hAnsi="標楷體" w:cs="標楷體"/>
              </w:rPr>
            </w:pPr>
          </w:p>
        </w:tc>
      </w:tr>
      <w:tr w:rsidR="0003233A" w:rsidTr="00DB297A">
        <w:trPr>
          <w:trHeight w:val="380"/>
        </w:trPr>
        <w:tc>
          <w:tcPr>
            <w:tcW w:w="486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33A" w:rsidRDefault="0047555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NXT機器人Ⅲ/Ⅳ</w:t>
            </w:r>
          </w:p>
        </w:tc>
        <w:tc>
          <w:tcPr>
            <w:tcW w:w="1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33A" w:rsidRDefault="0047555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2（校選）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33A" w:rsidRDefault="0047555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2（校選）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3233A" w:rsidRDefault="0003233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3233A" w:rsidRDefault="0003233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3233A" w:rsidTr="00DB297A">
        <w:trPr>
          <w:trHeight w:val="380"/>
        </w:trPr>
        <w:tc>
          <w:tcPr>
            <w:tcW w:w="486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33A" w:rsidRDefault="0003233A">
            <w:pPr>
              <w:widowControl/>
              <w:rPr>
                <w:rFonts w:ascii="標楷體" w:eastAsia="標楷體" w:hAnsi="標楷體" w:cs="標楷體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33A" w:rsidRDefault="0003233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33A" w:rsidRDefault="0003233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3233A" w:rsidRDefault="0003233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3233A" w:rsidRDefault="0003233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3233A" w:rsidTr="00DB297A">
        <w:trPr>
          <w:trHeight w:val="380"/>
        </w:trPr>
        <w:tc>
          <w:tcPr>
            <w:tcW w:w="486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33A" w:rsidRDefault="0003233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33A" w:rsidRDefault="0003233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33A" w:rsidRDefault="0003233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3233A" w:rsidRDefault="0003233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3233A" w:rsidRDefault="0003233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03233A" w:rsidTr="00DB297A">
        <w:trPr>
          <w:trHeight w:val="380"/>
        </w:trPr>
        <w:tc>
          <w:tcPr>
            <w:tcW w:w="486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03233A" w:rsidRDefault="0003233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03233A" w:rsidRDefault="0003233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03233A" w:rsidRDefault="0003233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shd w:val="clear" w:color="auto" w:fill="auto"/>
            <w:vAlign w:val="center"/>
          </w:tcPr>
          <w:p w:rsidR="0003233A" w:rsidRDefault="0003233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3233A" w:rsidRDefault="0003233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:rsidR="0003233A" w:rsidRDefault="0003233A">
      <w:pPr>
        <w:rPr>
          <w:rFonts w:ascii="標楷體" w:eastAsia="標楷體" w:hAnsi="標楷體" w:cs="標楷體"/>
        </w:rPr>
      </w:pPr>
    </w:p>
    <w:p w:rsidR="0003233A" w:rsidRDefault="0003233A">
      <w:pPr>
        <w:rPr>
          <w:rFonts w:ascii="標楷體" w:eastAsia="標楷體" w:hAnsi="標楷體" w:cs="標楷體"/>
        </w:rPr>
      </w:pPr>
    </w:p>
    <w:sectPr w:rsidR="0003233A" w:rsidSect="00DB297A">
      <w:footerReference w:type="default" r:id="rId6"/>
      <w:pgSz w:w="14572" w:h="20639" w:code="12"/>
      <w:pgMar w:top="720" w:right="720" w:bottom="720" w:left="720" w:header="851" w:footer="992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AA8" w:rsidRDefault="003E4AA8">
      <w:r>
        <w:separator/>
      </w:r>
    </w:p>
  </w:endnote>
  <w:endnote w:type="continuationSeparator" w:id="0">
    <w:p w:rsidR="003E4AA8" w:rsidRDefault="003E4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97A" w:rsidRDefault="00DB297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3A508C">
      <w:rPr>
        <w:rFonts w:eastAsia="Times New Roman"/>
        <w:noProof/>
        <w:color w:val="000000"/>
        <w:sz w:val="20"/>
        <w:szCs w:val="20"/>
      </w:rPr>
      <w:t>4</w:t>
    </w:r>
    <w:r>
      <w:rPr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AA8" w:rsidRDefault="003E4AA8">
      <w:r>
        <w:separator/>
      </w:r>
    </w:p>
  </w:footnote>
  <w:footnote w:type="continuationSeparator" w:id="0">
    <w:p w:rsidR="003E4AA8" w:rsidRDefault="003E4A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33A"/>
    <w:rsid w:val="0003233A"/>
    <w:rsid w:val="003A508C"/>
    <w:rsid w:val="003C384B"/>
    <w:rsid w:val="003E4AA8"/>
    <w:rsid w:val="0047555D"/>
    <w:rsid w:val="006038DA"/>
    <w:rsid w:val="006E0CFC"/>
    <w:rsid w:val="00767C70"/>
    <w:rsid w:val="007C0135"/>
    <w:rsid w:val="00944B20"/>
    <w:rsid w:val="009B7AB7"/>
    <w:rsid w:val="009F6F91"/>
    <w:rsid w:val="00C96E95"/>
    <w:rsid w:val="00DB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F9A6E6D-E33D-4BCA-B2C8-55FCEFF3C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outlineLvl w:val="0"/>
    </w:pPr>
    <w:rPr>
      <w:b/>
    </w:rPr>
  </w:style>
  <w:style w:type="paragraph" w:styleId="2">
    <w:name w:val="heading 2"/>
    <w:basedOn w:val="a"/>
    <w:next w:val="a"/>
    <w:pPr>
      <w:keepNext/>
      <w:jc w:val="center"/>
      <w:outlineLvl w:val="1"/>
    </w:pPr>
    <w:rPr>
      <w:rFonts w:ascii="Arial" w:eastAsia="Arial" w:hAnsi="Arial" w:cs="Arial"/>
      <w:b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a">
    <w:name w:val="header"/>
    <w:basedOn w:val="a"/>
    <w:link w:val="ab"/>
    <w:uiPriority w:val="99"/>
    <w:unhideWhenUsed/>
    <w:rsid w:val="00DB29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DB297A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DB29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DB297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727</Words>
  <Characters>4146</Characters>
  <Application>Microsoft Office Word</Application>
  <DocSecurity>0</DocSecurity>
  <Lines>34</Lines>
  <Paragraphs>9</Paragraphs>
  <ScaleCrop>false</ScaleCrop>
  <Company/>
  <LinksUpToDate>false</LinksUpToDate>
  <CharactersWithSpaces>4864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2020-03-30T05:26:00Z</dcterms:created>
  <dcterms:modified xsi:type="dcterms:W3CDTF">2020-03-30T05:30:00Z</dcterms:modified>
</cp:coreProperties>
</file>